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97D" w:rsidRDefault="0046197D" w:rsidP="0046197D">
      <w:pPr>
        <w:pStyle w:val="Default"/>
      </w:pPr>
    </w:p>
    <w:p w:rsidR="0046197D" w:rsidRDefault="0046197D" w:rsidP="0046197D">
      <w:pPr>
        <w:pStyle w:val="Default"/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>MAKLUMAT</w:t>
      </w:r>
    </w:p>
    <w:p w:rsidR="0046197D" w:rsidRDefault="0046197D" w:rsidP="0046197D">
      <w:pPr>
        <w:pStyle w:val="Default"/>
        <w:jc w:val="center"/>
        <w:rPr>
          <w:sz w:val="52"/>
          <w:szCs w:val="52"/>
        </w:rPr>
      </w:pPr>
      <w:bookmarkStart w:id="0" w:name="_GoBack"/>
      <w:bookmarkEnd w:id="0"/>
    </w:p>
    <w:p w:rsidR="0046197D" w:rsidRDefault="0046197D" w:rsidP="0046197D">
      <w:pPr>
        <w:pStyle w:val="Default"/>
        <w:jc w:val="center"/>
        <w:rPr>
          <w:sz w:val="52"/>
          <w:szCs w:val="52"/>
        </w:rPr>
      </w:pPr>
      <w:r>
        <w:rPr>
          <w:sz w:val="52"/>
          <w:szCs w:val="52"/>
        </w:rPr>
        <w:t>PELAYANAN INFORMASI PUBLIK</w:t>
      </w:r>
    </w:p>
    <w:p w:rsidR="0046197D" w:rsidRDefault="0046197D" w:rsidP="0046197D">
      <w:pPr>
        <w:pStyle w:val="Default"/>
        <w:jc w:val="center"/>
        <w:rPr>
          <w:sz w:val="48"/>
          <w:szCs w:val="48"/>
        </w:rPr>
      </w:pPr>
      <w:r>
        <w:rPr>
          <w:sz w:val="48"/>
          <w:szCs w:val="48"/>
        </w:rPr>
        <w:t>PPID DESA GERBOSARI</w:t>
      </w:r>
    </w:p>
    <w:p w:rsidR="0046197D" w:rsidRDefault="0046197D" w:rsidP="0046197D">
      <w:pPr>
        <w:pStyle w:val="Default"/>
        <w:spacing w:after="107"/>
        <w:jc w:val="center"/>
        <w:rPr>
          <w:rFonts w:ascii="Calibri" w:hAnsi="Calibri" w:cs="Calibri"/>
          <w:sz w:val="36"/>
          <w:szCs w:val="36"/>
        </w:rPr>
      </w:pPr>
      <w:r>
        <w:rPr>
          <w:rFonts w:ascii="Wingdings" w:hAnsi="Wingdings" w:cs="Wingdings"/>
          <w:sz w:val="36"/>
          <w:szCs w:val="36"/>
        </w:rPr>
        <w:t></w:t>
      </w:r>
      <w:r>
        <w:rPr>
          <w:rFonts w:ascii="Wingdings" w:hAnsi="Wingdings" w:cs="Wingdings"/>
          <w:sz w:val="36"/>
          <w:szCs w:val="36"/>
        </w:rPr>
        <w:t></w:t>
      </w:r>
      <w:proofErr w:type="spellStart"/>
      <w:r>
        <w:rPr>
          <w:rFonts w:ascii="Calibri" w:hAnsi="Calibri" w:cs="Calibri"/>
          <w:b/>
          <w:bCs/>
          <w:sz w:val="36"/>
          <w:szCs w:val="36"/>
        </w:rPr>
        <w:t>Mentaati</w:t>
      </w:r>
      <w:proofErr w:type="spellEnd"/>
      <w:r>
        <w:rPr>
          <w:rFonts w:ascii="Calibri" w:hAnsi="Calibri" w:cs="Calibri"/>
          <w:b/>
          <w:bCs/>
          <w:sz w:val="36"/>
          <w:szCs w:val="36"/>
        </w:rPr>
        <w:t xml:space="preserve"> </w:t>
      </w:r>
      <w:proofErr w:type="spellStart"/>
      <w:r>
        <w:rPr>
          <w:rFonts w:ascii="Calibri" w:hAnsi="Calibri" w:cs="Calibri"/>
          <w:b/>
          <w:bCs/>
          <w:sz w:val="36"/>
          <w:szCs w:val="36"/>
        </w:rPr>
        <w:t>peraturan</w:t>
      </w:r>
      <w:proofErr w:type="spellEnd"/>
      <w:r>
        <w:rPr>
          <w:rFonts w:ascii="Calibri" w:hAnsi="Calibri" w:cs="Calibri"/>
          <w:b/>
          <w:bCs/>
          <w:sz w:val="36"/>
          <w:szCs w:val="36"/>
        </w:rPr>
        <w:t xml:space="preserve"> yang </w:t>
      </w:r>
      <w:proofErr w:type="spellStart"/>
      <w:r>
        <w:rPr>
          <w:rFonts w:ascii="Calibri" w:hAnsi="Calibri" w:cs="Calibri"/>
          <w:b/>
          <w:bCs/>
          <w:sz w:val="36"/>
          <w:szCs w:val="36"/>
        </w:rPr>
        <w:t>berlaku</w:t>
      </w:r>
      <w:proofErr w:type="spellEnd"/>
    </w:p>
    <w:p w:rsidR="0046197D" w:rsidRDefault="0046197D" w:rsidP="0046197D">
      <w:pPr>
        <w:pStyle w:val="Default"/>
        <w:spacing w:after="107"/>
        <w:jc w:val="center"/>
        <w:rPr>
          <w:rFonts w:ascii="Calibri" w:hAnsi="Calibri" w:cs="Calibri"/>
          <w:sz w:val="36"/>
          <w:szCs w:val="36"/>
        </w:rPr>
      </w:pPr>
      <w:r>
        <w:rPr>
          <w:rFonts w:ascii="Wingdings" w:hAnsi="Wingdings" w:cs="Wingdings"/>
          <w:sz w:val="36"/>
          <w:szCs w:val="36"/>
        </w:rPr>
        <w:t></w:t>
      </w:r>
      <w:r>
        <w:rPr>
          <w:rFonts w:ascii="Wingdings" w:hAnsi="Wingdings" w:cs="Wingdings"/>
          <w:sz w:val="36"/>
          <w:szCs w:val="36"/>
        </w:rPr>
        <w:t></w:t>
      </w:r>
      <w:proofErr w:type="spellStart"/>
      <w:r>
        <w:rPr>
          <w:rFonts w:ascii="Calibri" w:hAnsi="Calibri" w:cs="Calibri"/>
          <w:b/>
          <w:bCs/>
          <w:sz w:val="36"/>
          <w:szCs w:val="36"/>
        </w:rPr>
        <w:t>Memberikan</w:t>
      </w:r>
      <w:proofErr w:type="spellEnd"/>
      <w:r>
        <w:rPr>
          <w:rFonts w:ascii="Calibri" w:hAnsi="Calibri" w:cs="Calibri"/>
          <w:b/>
          <w:bCs/>
          <w:sz w:val="36"/>
          <w:szCs w:val="36"/>
        </w:rPr>
        <w:t xml:space="preserve"> </w:t>
      </w:r>
      <w:proofErr w:type="spellStart"/>
      <w:r>
        <w:rPr>
          <w:rFonts w:ascii="Calibri" w:hAnsi="Calibri" w:cs="Calibri"/>
          <w:b/>
          <w:bCs/>
          <w:sz w:val="36"/>
          <w:szCs w:val="36"/>
        </w:rPr>
        <w:t>pelayanan</w:t>
      </w:r>
      <w:proofErr w:type="spellEnd"/>
      <w:r>
        <w:rPr>
          <w:rFonts w:ascii="Calibri" w:hAnsi="Calibri" w:cs="Calibri"/>
          <w:b/>
          <w:bCs/>
          <w:sz w:val="36"/>
          <w:szCs w:val="36"/>
        </w:rPr>
        <w:t xml:space="preserve"> yang </w:t>
      </w:r>
      <w:proofErr w:type="spellStart"/>
      <w:r>
        <w:rPr>
          <w:rFonts w:ascii="Calibri" w:hAnsi="Calibri" w:cs="Calibri"/>
          <w:b/>
          <w:bCs/>
          <w:sz w:val="36"/>
          <w:szCs w:val="36"/>
        </w:rPr>
        <w:t>Cepat</w:t>
      </w:r>
      <w:proofErr w:type="spellEnd"/>
      <w:r>
        <w:rPr>
          <w:rFonts w:ascii="Calibri" w:hAnsi="Calibri" w:cs="Calibri"/>
          <w:b/>
          <w:bCs/>
          <w:sz w:val="36"/>
          <w:szCs w:val="36"/>
        </w:rPr>
        <w:t xml:space="preserve">, </w:t>
      </w:r>
      <w:proofErr w:type="spellStart"/>
      <w:r>
        <w:rPr>
          <w:rFonts w:ascii="Calibri" w:hAnsi="Calibri" w:cs="Calibri"/>
          <w:b/>
          <w:bCs/>
          <w:sz w:val="36"/>
          <w:szCs w:val="36"/>
        </w:rPr>
        <w:t>mudah</w:t>
      </w:r>
      <w:proofErr w:type="spellEnd"/>
      <w:r>
        <w:rPr>
          <w:rFonts w:ascii="Calibri" w:hAnsi="Calibri" w:cs="Calibri"/>
          <w:b/>
          <w:bCs/>
          <w:sz w:val="36"/>
          <w:szCs w:val="36"/>
        </w:rPr>
        <w:t xml:space="preserve"> </w:t>
      </w:r>
      <w:proofErr w:type="spellStart"/>
      <w:r>
        <w:rPr>
          <w:rFonts w:ascii="Calibri" w:hAnsi="Calibri" w:cs="Calibri"/>
          <w:b/>
          <w:bCs/>
          <w:sz w:val="36"/>
          <w:szCs w:val="36"/>
        </w:rPr>
        <w:t>dan</w:t>
      </w:r>
      <w:proofErr w:type="spellEnd"/>
      <w:r>
        <w:rPr>
          <w:rFonts w:ascii="Calibri" w:hAnsi="Calibri" w:cs="Calibri"/>
          <w:b/>
          <w:bCs/>
          <w:sz w:val="36"/>
          <w:szCs w:val="36"/>
        </w:rPr>
        <w:t xml:space="preserve"> </w:t>
      </w:r>
      <w:proofErr w:type="spellStart"/>
      <w:r>
        <w:rPr>
          <w:rFonts w:ascii="Calibri" w:hAnsi="Calibri" w:cs="Calibri"/>
          <w:b/>
          <w:bCs/>
          <w:sz w:val="36"/>
          <w:szCs w:val="36"/>
        </w:rPr>
        <w:t>murah</w:t>
      </w:r>
      <w:proofErr w:type="spellEnd"/>
      <w:r>
        <w:rPr>
          <w:rFonts w:ascii="Calibri" w:hAnsi="Calibri" w:cs="Calibri"/>
          <w:b/>
          <w:bCs/>
          <w:sz w:val="36"/>
          <w:szCs w:val="36"/>
        </w:rPr>
        <w:t xml:space="preserve"> </w:t>
      </w:r>
      <w:proofErr w:type="spellStart"/>
      <w:r>
        <w:rPr>
          <w:rFonts w:ascii="Calibri" w:hAnsi="Calibri" w:cs="Calibri"/>
          <w:b/>
          <w:bCs/>
          <w:sz w:val="36"/>
          <w:szCs w:val="36"/>
        </w:rPr>
        <w:t>serta</w:t>
      </w:r>
      <w:proofErr w:type="spellEnd"/>
      <w:r>
        <w:rPr>
          <w:rFonts w:ascii="Calibri" w:hAnsi="Calibri" w:cs="Calibri"/>
          <w:b/>
          <w:bCs/>
          <w:sz w:val="36"/>
          <w:szCs w:val="36"/>
        </w:rPr>
        <w:t xml:space="preserve"> </w:t>
      </w:r>
      <w:proofErr w:type="spellStart"/>
      <w:r>
        <w:rPr>
          <w:rFonts w:ascii="Calibri" w:hAnsi="Calibri" w:cs="Calibri"/>
          <w:b/>
          <w:bCs/>
          <w:sz w:val="36"/>
          <w:szCs w:val="36"/>
        </w:rPr>
        <w:t>sederhana</w:t>
      </w:r>
      <w:proofErr w:type="spellEnd"/>
    </w:p>
    <w:p w:rsidR="0046197D" w:rsidRDefault="0046197D" w:rsidP="0046197D">
      <w:pPr>
        <w:pStyle w:val="Default"/>
        <w:jc w:val="center"/>
        <w:rPr>
          <w:rFonts w:ascii="Calibri" w:hAnsi="Calibri" w:cs="Calibri"/>
          <w:sz w:val="36"/>
          <w:szCs w:val="36"/>
        </w:rPr>
      </w:pPr>
      <w:r>
        <w:rPr>
          <w:rFonts w:ascii="Wingdings" w:hAnsi="Wingdings" w:cs="Wingdings"/>
          <w:sz w:val="36"/>
          <w:szCs w:val="36"/>
        </w:rPr>
        <w:t></w:t>
      </w:r>
      <w:r>
        <w:rPr>
          <w:rFonts w:ascii="Wingdings" w:hAnsi="Wingdings" w:cs="Wingdings"/>
          <w:sz w:val="36"/>
          <w:szCs w:val="36"/>
        </w:rPr>
        <w:t></w:t>
      </w:r>
      <w:proofErr w:type="spellStart"/>
      <w:r>
        <w:rPr>
          <w:rFonts w:ascii="Calibri" w:hAnsi="Calibri" w:cs="Calibri"/>
          <w:b/>
          <w:bCs/>
          <w:sz w:val="36"/>
          <w:szCs w:val="36"/>
        </w:rPr>
        <w:t>Menyediakan</w:t>
      </w:r>
      <w:proofErr w:type="spellEnd"/>
      <w:r>
        <w:rPr>
          <w:rFonts w:ascii="Calibri" w:hAnsi="Calibri" w:cs="Calibri"/>
          <w:b/>
          <w:bCs/>
          <w:sz w:val="36"/>
          <w:szCs w:val="36"/>
        </w:rPr>
        <w:t xml:space="preserve"> </w:t>
      </w:r>
      <w:proofErr w:type="spellStart"/>
      <w:r>
        <w:rPr>
          <w:rFonts w:ascii="Calibri" w:hAnsi="Calibri" w:cs="Calibri"/>
          <w:b/>
          <w:bCs/>
          <w:sz w:val="36"/>
          <w:szCs w:val="36"/>
        </w:rPr>
        <w:t>dan</w:t>
      </w:r>
      <w:proofErr w:type="spellEnd"/>
      <w:r>
        <w:rPr>
          <w:rFonts w:ascii="Calibri" w:hAnsi="Calibri" w:cs="Calibri"/>
          <w:b/>
          <w:bCs/>
          <w:sz w:val="36"/>
          <w:szCs w:val="36"/>
        </w:rPr>
        <w:t xml:space="preserve"> </w:t>
      </w:r>
      <w:proofErr w:type="spellStart"/>
      <w:r>
        <w:rPr>
          <w:rFonts w:ascii="Calibri" w:hAnsi="Calibri" w:cs="Calibri"/>
          <w:b/>
          <w:bCs/>
          <w:sz w:val="36"/>
          <w:szCs w:val="36"/>
        </w:rPr>
        <w:t>memberikan</w:t>
      </w:r>
      <w:proofErr w:type="spellEnd"/>
      <w:r>
        <w:rPr>
          <w:rFonts w:ascii="Calibri" w:hAnsi="Calibri" w:cs="Calibri"/>
          <w:b/>
          <w:bCs/>
          <w:sz w:val="36"/>
          <w:szCs w:val="36"/>
        </w:rPr>
        <w:t xml:space="preserve"> </w:t>
      </w:r>
      <w:proofErr w:type="spellStart"/>
      <w:r>
        <w:rPr>
          <w:rFonts w:ascii="Calibri" w:hAnsi="Calibri" w:cs="Calibri"/>
          <w:b/>
          <w:bCs/>
          <w:sz w:val="36"/>
          <w:szCs w:val="36"/>
        </w:rPr>
        <w:t>informasi</w:t>
      </w:r>
      <w:proofErr w:type="spellEnd"/>
      <w:r>
        <w:rPr>
          <w:rFonts w:ascii="Calibri" w:hAnsi="Calibri" w:cs="Calibri"/>
          <w:b/>
          <w:bCs/>
          <w:sz w:val="36"/>
          <w:szCs w:val="36"/>
        </w:rPr>
        <w:t xml:space="preserve"> yang </w:t>
      </w:r>
      <w:proofErr w:type="spellStart"/>
      <w:r>
        <w:rPr>
          <w:rFonts w:ascii="Calibri" w:hAnsi="Calibri" w:cs="Calibri"/>
          <w:b/>
          <w:bCs/>
          <w:sz w:val="36"/>
          <w:szCs w:val="36"/>
        </w:rPr>
        <w:t>akurat</w:t>
      </w:r>
      <w:proofErr w:type="spellEnd"/>
      <w:r>
        <w:rPr>
          <w:rFonts w:ascii="Calibri" w:hAnsi="Calibri" w:cs="Calibri"/>
          <w:b/>
          <w:bCs/>
          <w:sz w:val="36"/>
          <w:szCs w:val="36"/>
        </w:rPr>
        <w:t xml:space="preserve">, </w:t>
      </w:r>
      <w:proofErr w:type="spellStart"/>
      <w:r>
        <w:rPr>
          <w:rFonts w:ascii="Calibri" w:hAnsi="Calibri" w:cs="Calibri"/>
          <w:b/>
          <w:bCs/>
          <w:sz w:val="36"/>
          <w:szCs w:val="36"/>
        </w:rPr>
        <w:t>benar</w:t>
      </w:r>
      <w:proofErr w:type="spellEnd"/>
      <w:r>
        <w:rPr>
          <w:rFonts w:ascii="Calibri" w:hAnsi="Calibri" w:cs="Calibri"/>
          <w:b/>
          <w:bCs/>
          <w:sz w:val="36"/>
          <w:szCs w:val="36"/>
        </w:rPr>
        <w:t xml:space="preserve"> </w:t>
      </w:r>
      <w:proofErr w:type="spellStart"/>
      <w:r>
        <w:rPr>
          <w:rFonts w:ascii="Calibri" w:hAnsi="Calibri" w:cs="Calibri"/>
          <w:b/>
          <w:bCs/>
          <w:sz w:val="36"/>
          <w:szCs w:val="36"/>
        </w:rPr>
        <w:t>dan</w:t>
      </w:r>
      <w:proofErr w:type="spellEnd"/>
      <w:r>
        <w:rPr>
          <w:rFonts w:ascii="Calibri" w:hAnsi="Calibri" w:cs="Calibri"/>
          <w:b/>
          <w:bCs/>
          <w:sz w:val="36"/>
          <w:szCs w:val="36"/>
        </w:rPr>
        <w:t xml:space="preserve"> </w:t>
      </w:r>
      <w:proofErr w:type="spellStart"/>
      <w:r>
        <w:rPr>
          <w:rFonts w:ascii="Calibri" w:hAnsi="Calibri" w:cs="Calibri"/>
          <w:b/>
          <w:bCs/>
          <w:sz w:val="36"/>
          <w:szCs w:val="36"/>
        </w:rPr>
        <w:t>tidak</w:t>
      </w:r>
      <w:proofErr w:type="spellEnd"/>
      <w:r>
        <w:rPr>
          <w:rFonts w:ascii="Calibri" w:hAnsi="Calibri" w:cs="Calibri"/>
          <w:b/>
          <w:bCs/>
          <w:sz w:val="36"/>
          <w:szCs w:val="36"/>
        </w:rPr>
        <w:t xml:space="preserve"> </w:t>
      </w:r>
      <w:proofErr w:type="spellStart"/>
      <w:r>
        <w:rPr>
          <w:rFonts w:ascii="Calibri" w:hAnsi="Calibri" w:cs="Calibri"/>
          <w:b/>
          <w:bCs/>
          <w:sz w:val="36"/>
          <w:szCs w:val="36"/>
        </w:rPr>
        <w:t>menyesatkan</w:t>
      </w:r>
      <w:proofErr w:type="spellEnd"/>
    </w:p>
    <w:p w:rsidR="0046197D" w:rsidRDefault="0046197D" w:rsidP="0046197D">
      <w:pPr>
        <w:pStyle w:val="Default"/>
        <w:jc w:val="center"/>
        <w:rPr>
          <w:rFonts w:ascii="Calibri" w:hAnsi="Calibri" w:cs="Calibri"/>
          <w:sz w:val="36"/>
          <w:szCs w:val="36"/>
        </w:rPr>
      </w:pPr>
    </w:p>
    <w:p w:rsidR="0046197D" w:rsidRDefault="0046197D" w:rsidP="0046197D">
      <w:pPr>
        <w:pStyle w:val="Default"/>
        <w:jc w:val="center"/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Gerbosari</w:t>
      </w:r>
      <w:proofErr w:type="spellEnd"/>
      <w:r>
        <w:rPr>
          <w:rFonts w:ascii="Calibri" w:hAnsi="Calibri" w:cs="Calibri"/>
          <w:sz w:val="28"/>
          <w:szCs w:val="28"/>
        </w:rPr>
        <w:t xml:space="preserve">, 30 </w:t>
      </w:r>
      <w:proofErr w:type="spellStart"/>
      <w:r>
        <w:rPr>
          <w:rFonts w:ascii="Calibri" w:hAnsi="Calibri" w:cs="Calibri"/>
          <w:sz w:val="28"/>
          <w:szCs w:val="28"/>
        </w:rPr>
        <w:t>Desember</w:t>
      </w:r>
      <w:proofErr w:type="spellEnd"/>
      <w:r>
        <w:rPr>
          <w:rFonts w:ascii="Calibri" w:hAnsi="Calibri" w:cs="Calibri"/>
          <w:sz w:val="28"/>
          <w:szCs w:val="28"/>
        </w:rPr>
        <w:t xml:space="preserve"> 2017</w:t>
      </w:r>
    </w:p>
    <w:p w:rsidR="0046197D" w:rsidRDefault="0046197D" w:rsidP="0046197D">
      <w:pPr>
        <w:pStyle w:val="Default"/>
        <w:jc w:val="center"/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sz w:val="28"/>
          <w:szCs w:val="28"/>
        </w:rPr>
        <w:t>Sekretaris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Desa</w:t>
      </w:r>
      <w:proofErr w:type="spellEnd"/>
    </w:p>
    <w:p w:rsidR="0046197D" w:rsidRDefault="0046197D" w:rsidP="0046197D">
      <w:pPr>
        <w:pStyle w:val="Default"/>
        <w:jc w:val="center"/>
        <w:rPr>
          <w:rFonts w:ascii="Calibri" w:hAnsi="Calibri" w:cs="Calibri"/>
          <w:sz w:val="28"/>
          <w:szCs w:val="28"/>
        </w:rPr>
      </w:pPr>
      <w:proofErr w:type="spellStart"/>
      <w:r>
        <w:rPr>
          <w:rFonts w:ascii="Calibri" w:hAnsi="Calibri" w:cs="Calibri"/>
          <w:i/>
          <w:iCs/>
          <w:sz w:val="28"/>
          <w:szCs w:val="28"/>
        </w:rPr>
        <w:t>Selaku</w:t>
      </w:r>
      <w:proofErr w:type="spellEnd"/>
    </w:p>
    <w:p w:rsidR="00145F49" w:rsidRDefault="0046197D" w:rsidP="0046197D">
      <w:pPr>
        <w:jc w:val="center"/>
      </w:pPr>
      <w:r>
        <w:rPr>
          <w:rFonts w:ascii="Calibri" w:hAnsi="Calibri" w:cs="Calibri"/>
          <w:sz w:val="28"/>
          <w:szCs w:val="28"/>
        </w:rPr>
        <w:t>PPID DESA GERBOSARI</w:t>
      </w:r>
    </w:p>
    <w:sectPr w:rsidR="00145F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97D"/>
    <w:rsid w:val="00145F49"/>
    <w:rsid w:val="00461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6197D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6197D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1</cp:revision>
  <dcterms:created xsi:type="dcterms:W3CDTF">2018-04-09T02:36:00Z</dcterms:created>
  <dcterms:modified xsi:type="dcterms:W3CDTF">2018-04-09T02:41:00Z</dcterms:modified>
</cp:coreProperties>
</file>